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styles.xml" manifest:media-type="text/xml"/>
  <manifest:file-entry manifest:full-path="layout-cache" manifest:media-type="application/binary"/>
  <manifest:file-entry manifest:full-path="Thumbnails/thumbnail.png" manifest:media-type="image/png"/>
  <manifest:file-entry manifest:full-path="Configurations2/" manifest:media-type="application/vnd.sun.xml.ui.configuration"/>
  <manifest:file-entry manifest:full-path="meta.xml" manifest:media-type="text/xml"/>
  <manifest:file-entry manifest:full-path="content.xml" manifest:media-type="text/xml"/>
  <manifest:file-entry manifest:full-path="settings.xml" manifest:media-type="text/xml"/>
  <manifest:file-entry manifest:full-path="manifest.rdf" manifest:media-type="application/rdf+xml"/>
</manifest:manifest>
</file>

<file path=content.xml><?xml version="1.0" encoding="utf-8"?>
<office:document-content xmlns:css3t="http://www.w3.org/TR/css3-text/" xmlns:grddl="http://www.w3.org/2003/g/data-view#" xmlns:xhtml="http://www.w3.org/1999/xhtml" xmlns:formx="urn:openoffice:names:experimental:ooxml-odf-interop:xmlns:form:1.0" xmlns:xsi="http://www.w3.org/2001/XMLSchema-instance" xmlns:xsd="http://www.w3.org/2001/XMLSchema" xmlns:dom="http://www.w3.org/2001/xml-events" xmlns:form="urn:oasis:names:tc:opendocument:xmlns:form:1.0" xmlns:xforms="http://www.w3.org/2002/xforms"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scripts/>
  <office:font-face-decls>
    <style:font-face style:name="FreeSans1" svg:font-family="FreeSans" style:font-family-generic="swiss"/>
    <style:font-face style:name="Liberation Serif" svg:font-family="'Liberation Serif'" style:font-family-generic="roman" style:font-pitch="variable"/>
    <style:font-face style:name="Arial" svg:font-family="Arial" style:font-adornments="Normal"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automatic-styles>
    <style:style style:name="P1"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fo:font-weight="bold" officeooo:paragraph-rsid="001177f0" style:font-size-asian="13pt" style:font-weight-asian="bold" style:font-size-complex="13pt" style:font-weight-complex="bold"/>
    </style:style>
    <style:style style:name="P2"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style:font-size-asian="13pt" style:font-size-complex="13pt"/>
    </style:style>
    <style:style style:name="P3"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officeooo:paragraph-rsid="001177f0" style:font-size-asian="13pt" style:font-size-complex="13pt"/>
    </style:style>
    <style:style style:name="P4"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officeooo:paragraph-rsid="0012493e" style:font-size-asian="13pt" style:font-size-complex="13pt"/>
    </style:style>
    <style:style style:name="P5"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officeooo:paragraph-rsid="0013955e" style:font-size-asian="13pt" style:font-size-complex="13pt"/>
    </style:style>
    <style:style style:name="P6"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3pt" officeooo:rsid="00168ea2" officeooo:paragraph-rsid="00168ea2" style:font-size-asian="13pt" style:font-size-complex="13pt"/>
    </style:style>
    <style:style style:name="P7" style:family="paragraph" style:parent-style-name="Standard">
      <loext:graphic-properties draw:fill="none"/>
      <style:paragraph-properties fo:margin-left="0.3cm" fo:margin-right="0.199cm" fo:text-align="justify" style:justify-single-word="false" fo:text-indent="0cm" style:auto-text-indent="false" fo:background-color="transparent"/>
      <style:text-properties fo:font-size="12pt" officeooo:paragraph-rsid="001177f0" style:font-size-asian="12pt" style:font-size-complex="12pt"/>
    </style:style>
    <style:style style:name="P8" style:family="paragraph" style:parent-style-name="Standard" style:master-page-name="">
      <loext:graphic-properties draw:fill="none"/>
      <style:paragraph-properties fo:margin-left="0.3cm" fo:margin-right="0.199cm" fo:text-align="justify" style:justify-single-word="false" fo:text-indent="0cm" style:auto-text-indent="false" style:page-number="auto" fo:background-color="transparent"/>
      <style:text-properties fo:font-size="13pt" fo:font-weight="bold" style:font-size-asian="13pt" style:font-weight-asian="bold" style:font-size-complex="13pt" style:font-weight-complex="bold"/>
    </style:style>
    <style:style style:name="P9" style:family="paragraph" style:parent-style-name="Standard">
      <style:text-properties fo:font-size="13pt" style:font-size-asian="13pt" style:font-size-complex="13pt"/>
    </style:style>
    <style:style style:name="P10" style:family="paragraph" style:parent-style-name="Standard">
      <style:paragraph-properties fo:text-align="center" style:justify-single-word="false"/>
      <style:text-properties fo:font-size="13pt" officeooo:rsid="00125eb1" officeooo:paragraph-rsid="00125eb1" style:font-size-asian="13pt" style:font-size-complex="13pt"/>
    </style:style>
    <style:style style:name="P11" style:family="paragraph" style:parent-style-name="Standard">
      <style:paragraph-properties fo:text-align="center" style:justify-single-word="false"/>
      <style:text-properties fo:font-size="13pt" fo:font-weight="bold" officeooo:rsid="00125eb1" officeooo:paragraph-rsid="00125eb1" style:font-size-asian="13pt" style:font-weight-asian="bold" style:font-size-complex="13pt" style:font-weight-complex="bold"/>
    </style:style>
    <style:style style:name="T1" style:family="text">
      <style:text-properties officeooo:rsid="0012493e"/>
    </style:style>
    <style:style style:name="T2" style:family="text">
      <style:text-properties officeooo:rsid="00125eb1"/>
    </style:style>
    <style:style style:name="T3" style:family="text">
      <style:text-properties style:font-name="Arial" officeooo:rsid="00125eb1"/>
    </style:style>
    <style:style style:name="T4" style:family="text">
      <style:text-properties fo:font-weight="bold" style:font-weight-asian="bold" style:font-weight-complex="bold"/>
    </style:style>
    <style:style style:name="T5" style:family="text">
      <style:text-properties fo:font-weight="normal" style:font-weight-asian="normal" style:font-weight-complex="normal"/>
    </style:style>
    <style:style style:name="T6" style:family="text">
      <style:text-properties officeooo:rsid="0013955e"/>
    </style:style>
    <style:style style:name="T7" style:family="text">
      <style:text-properties officeooo:rsid="00168ea2"/>
    </style:style>
    <style:style style:name="T8" style:family="text">
      <style:text-properties officeooo:rsid="0016c82d"/>
    </style:style>
    <style:style style:name="T9" style:family="text">
      <style:text-properties officeooo:rsid="001cfc92"/>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9"/>
      <text:p text:style-name="P11">
        TASHİH-İ HURUF (HUSN-İ TİLAVET) KURSU
        <text:span text:style-name="T9">NA KURSİYER SEÇİMİ SINAV</text:span>
         DUYURUSU
      </text:p>
      <text:p text:style-name="P10"/>
      <text:p text:style-name="P8">A.GİRİŞ</text:p>
      <text:p text:style-name="P2"/>
      <text:p text:style-name="P2">
        <text:tab/>
        Başkanlığımızca, Kur'an kursu ve cami hizmetlerini yürüten personelin bilgi ve becerilerini geliştirmek, Kur'an-ı Kerim tilavetinde görülen telaffuz hatalarını gidermek, Kur'an-ı Kerim'i güzel bir eda ile okumalarını sağlamak amacıyla 2006 yılından bu yana Dini Yüksek İhtisas/Eğitim Merkezleri ile İl Müftülükleri bünyesinde Tashih-i Huruf Hizmet İçi Eğitim Programı uygulanmaktadır.
      </text:p>
      <text:p text:style-name="P3">
        <text:tab/>
        Tashih-i Huruf Kursları ile ilgili alandan gelen talepler ve sürece ilişkin uygulama sonuçları çerçevesinde yapılan değerlendirmeler göz önünde bulundurularak; tashih-i huruf kurs programında Başkanlığımızca yapılacak gerekli geliştirme ve güncelleme çalışmaları ile birlikte söz konusu eğitimin "Hüsn-i Tilavet Kursu" adıyla devam ettirilmesine yönelik çalışmalar başlatılmıştır. Buna göre; Dini Yüksek İhtisas/Eğitim Merkezlerinde uygulanması planlanan Hüsn-i Tilavet kurslarıyla, tilavet bakımından iyi seviyede olan personelin tilavet, musiki, temsili okuma gibi alanlardaki bilgi ve becerilerini geliştirmek amaçlanmaktadır.
      </text:p>
      <text:p text:style-name="P3"/>
      <text:p text:style-name="P3">Bu çerçevede;</text:p>
      <text:p text:style-name="P3"/>
      <text:p text:style-name="P3">
        1. Başkanlığımızca, ili
        <text:span text:style-name="T2">mizde</text:span>
         görevli erkek personel arasından (
        <text:span text:style-name="T4">Hafızlık eğitimindeki Kur'an Kursu öğreticileri hariç</text:span>
        <text:span text:style-name="T5">)</text:span>
        , mülakat yoluyla seçilecekler için, 
        <text:span text:style-name="T2">Konya </text:span>
        Eğitim Merkez
        <text:span text:style-name="T9">in</text:span>
        de 24 hafta süreli "Tashih-i Huruf (Hüsn-i Tilavet) Kursu" düzenlenmesi planlanmıştır.
      </text:p>
      <text:p text:style-name="P3">
        <text:span text:style-name="T6">2</text:span>
        . 
        <text:span text:style-name="T3">İlimizden 6 erkek personel (yatılı) kursa alınacaktır.</text:span>
      </text:p>
      <text:p text:style-name="P3">
        <text:span text:style-name="T6">3</text:span>
        . Tashih-i Huruf (Hüsn-i) Tilavet kursunun ilk üç aylık dönemi sonunda ara sınav
      </text:p>
      <text:p text:style-name="P3">yapılacak, bu sınavda başarısız olanların kursla ilişkileri kesilecektir.</text:p>
      <text:p text:style-name="P3"/>
      <text:p text:style-name="P1">
        B. TASHİH-İ 
        <text:s text:c="2"/>
        HURUF 
        <text:s text:c="2"/>
        (HÜSN-İ 
        <text:s text:c="2"/>
        TİLAVET) 
        <text:s text:c="2"/>
        KURSU 
        <text:s text:c="2"/>
        SINAVINA 
        <text:s text:c="3"/>
        ALINACAK
      </text:p>
      <text:p text:style-name="P1">PERSONELDE ARANAN ŞARTLAR:</text:p>
      <text:p text:style-name="P3"/>
      <text:p text:style-name="P3">1. İmam-hatip, Müezzin-kayyım ve Kur'an kursu öğreticisi unvanlarında fiilen çalışıyor olmak (Hafızlık tercih sebebidir.)</text:p>
      <text:p text:style-name="P3">
        2. 
        <text:span text:style-name="T4">Hafızlık eğitiminde Kur'an kursu öğreticisi olarak çalışıyor olmamak.</text:span>
      </text:p>
      <text:p text:style-name="P3">3. Başkanlık teşkilatında; 657 sayılı Devlet Memurları Kanununun 4'üncü maddesinin (A) bendi statüsünde kadrolu devlet memuru veya 4'üncü maddesinin (B) bendi statüsünde sözleşmeli olarak çalışıyor olmak,</text:p>
      <text:p text:style-name="P4">4. Memuriyette adaylığı kaldırılmış veya 11 Ekim 2021 tarihine kadar kaldırılacak olmak,</text:p>
      <text:p text:style-name="P4">5. 4/B sözleşmeli statüde çalışmaya 11 Ekim 2020 tarihinden önce başlamış ve Mesleğe Hazırlık Eğitimine katılmış olmak,</text:p>
      <text:p text:style-name="P3">6. Dini Mûsikî kabiliyeti olmak,</text:p>
      <text:p text:style-name="P3">7. 11 Ekim 2021 tarihinden itibaren 6 ay süreyle askerlikle ilişkisi bulunmamak (bedelli askerlik dahil),</text:p>
      <text:p text:style-name="P3">
        <text:soft-page-break/>
        8. Kurs süresince yurtdışı, umre vb. sebeplerle kursa ara verme durumunda olmamak,
      </text:p>
      <text:p text:style-name="P3">
        9. Daha önce aynı kursa katılmamı
        <text:span text:style-name="T1">ş olmak.</text:span>
      </text:p>
      <text:p text:style-name="P3"/>
      <text:p text:style-name="P1">C. SINAV DUYURUSU VE SINAV KOMİSYONU:</text:p>
      <text:p text:style-name="P3"/>
      <text:p text:style-name="P5">
        1.
        <text:span text:style-name="T2"> Mülakat sınavı İlimiz Müftülüğünde 1 Eylül Çarşamba günü sabah saat </text:span>
        <text:span text:style-name="T9">0</text:span>
        <text:span text:style-name="T2">9:00 da başlayacaktır.</text:span>
      </text:p>
      <text:p text:style-name="P6">2. Müracatlar 31 Ağustos 2021 salı günü mesai bitiminde sona erecektir.</text:p>
      <text:p text:style-name="P3">
        <text:span text:style-name="T7">3</text:span>
        . Sınav Komisyonu, Dini Yüksek İhtisas/Eğitim Merkezi Müdürü veya görevlendireceği eğitim görevlisinin başkanlığında, bir eğitim görevlisi, bir il müftü yardımcısı veya ilçe müftüsü olmak üzere üç personelden oluşturulacaktır. Sınav sonuçları aynı gün sınavın yapıldığı yerde ilan edilecektir.
      </text:p>
      <text:p text:style-name="P3"/>
      <text:p text:style-name="P1">D. SINAV ŞEKLİ:</text:p>
      <text:p text:style-name="P3"/>
      <text:p text:style-name="P3">1. Sınav komisyonları, mülakat usulüyle adayın Kur'an-ı Kerim'i talim üzere yüzüne ve ezbere okuma becerisini, dini mûsikî kabiliyetini ve ilmihal bilgisini ölçecek, 70 ve üzeri puan değerlendirmesine göre başarı sırasını belirleyeceklerdir. </text:p>
      <text:p text:style-name="P3">2. Boş kalan kontenjanlar Dini Yüksek İhtisas/Eğitim Merkezi Müdürlüklerince puan sıralamasına göre 18 Ekim 2021 tarihine kadar yedeklerden doldurulabilecektir.</text:p>
      <text:p text:style-name="P3">3. Sınav uygulama sürecinde Covid-19 salgın hastalıkla ilgili gerekli tüm tedbirler İl Müftülüklerince alınacaktır.</text:p>
      <text:p text:style-name="P3">4. Sınav komisyonları, "Tashih-i Huruf (Hüsn-i Tilavet) Kursu" sınavına katılan adaylar arasında üstün başarı göstererek söz konusu kursa katılmasına ihtiyaç görülmeyenlerin isimlerini tespit edecektir. Tespit edilen isimler EHYS/Eğitim Yönetiminde açılacak olan "Doğrudan Tashih-i Huruf (Hüsn-i Tilavet) Belge Sınavı" bölümüne İl Müftülükleri tarafından 14 Eylül 2021 tarihine kadar girilecektir.</text:p>
      <text:p text:style-name="P3"/>
      <text:p text:style-name="P1">E. KURSUN BAŞLAMASI:</text:p>
      <text:p text:style-name="P3"/>
      <text:p text:style-name="P3">1. Seçimi yapılan personel için kurs, ikinci bir tebligata gerek kalmaksızın ilgili Dini Yüksek İhtisas/Eğitim Merkezi Müdürlüklerinde 11 Ekim 2021 tarihinde başlayacaktır.</text:p>
      <text:p text:style-name="P3">
        2. Covid-19 salgın hastalıkla ilgili tedbirler göz önünde 
        <text:s/>
        bulundurularak 
        <text:s/>
        planlama
      </text:p>
      <text:p text:style-name="P3">
        yapıldığından kursiyerlerin 
        <text:s/>
        yerleştirildikleri 
        <text:s/>
        Dini 
        <text:s/>
        Yüksek 
        <text:s/>
        İhtisas/ Eğitim 
        <text:s/>
        Merkezi
      </text:p>
      <text:p text:style-name="P3">Müdürlükleri dışında yer değişikliği yapılmayacaktır.</text:p>
      <text:p text:style-name="P3"/>
      <text:p text:style-name="P3"/>
      <text:p text:style-name="P3"/>
    </office:text>
  </office:body>
</office:document-content>
</file>

<file path=meta.xml><?xml version="1.0" encoding="utf-8"?>
<office:document-meta xmlns:grddl="http://www.w3.org/2003/g/data-view#" xmlns:xlink="http://www.w3.org/1999/xlink" xmlns:dc="http://purl.org/dc/elements/1.1/" xmlns:office="urn:oasis:names:tc:opendocument:xmlns:office:1.0" xmlns:meta="urn:oasis:names:tc:opendocument:xmlns:meta:1.0" xmlns:ooo="http://openoffice.org/2004/office" office:version="1.3">
  <office:meta>
    <meta:creation-date>2021-08-13T13:31:58.979586299</meta:creation-date>
    <dc:title>DiyanetArialwriter</dc:title>
    <meta:editing-duration>PT38M26S</meta:editing-duration>
    <meta:editing-cycles>8</meta:editing-cycles>
    <meta:generator>LibreOffice/7.1.5.2$Linux_X86_64 LibreOffice_project/85f04e9f809797b8199d13c421bd8a2b025d52b5</meta:generator>
    <dc:date>2021-08-13T14:51:50.973433322</dc:date>
    <meta:document-statistic meta:table-count="0" meta:image-count="0" meta:object-count="0" meta:page-count="2" meta:paragraph-count="34" meta:word-count="549" meta:character-count="4378" meta:non-whitespace-character-count="3840"/>
    <meta:template xlink:type="simple" xlink:actuate="onRequest" xlink:title="DiyanetArialwriter" xlink:href="../../.config/libreoffice/4/user/template/DiyanetArialwriter.ott" meta:date="2021-08-13T13:31:58.061751295"/>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3">
  <office:settings>
    <config:config-item-set config:name="ooo:view-settings">
      <config:config-item config:name="ViewAreaTop" config:type="long">129</config:config-item>
      <config:config-item config:name="ViewAreaLeft" config:type="long">0</config:config-item>
      <config:config-item config:name="ViewAreaWidth" config:type="long">35588</config:config-item>
      <config:config-item config:name="ViewAreaHeight" config:type="long">13998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21221</config:config-item>
          <config:config-item config:name="ViewTop" config:type="long">39053</config:config-item>
          <config:config-item config:name="VisibleLeft" config:type="long">0</config:config-item>
          <config:config-item config:name="VisibleTop" config:type="long">129</config:config-item>
          <config:config-item config:name="VisibleRight" config:type="long">35586</config:config-item>
          <config:config-item config:name="VisibleBottom" config:type="long">14125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PrintAnnotationMode" config:type="short">0</config:config-item>
      <config:config-item config:name="PrintControls" config:type="boolean">true</config:config-item>
      <config:config-item config:name="PrintHiddenText" config:type="boolean">false</config:config-item>
      <config:config-item config:name="PrintDrawings" config:type="boolean">true</config:config-item>
      <config:config-item config:name="FrameAutowidthWithMorePara" config:type="boolean">false</config:config-item>
      <config:config-item config:name="HeaderSpacingBelowLastPara" config:type="boolean">false</config:config-item>
      <config:config-item config:name="ProtectFields" config:type="boolean">false</config:config-item>
      <config:config-item config:name="PrintReversed" config:type="boolean">false</config:config-item>
      <config:config-item config:name="ProtectBookmarks" config:type="boolean">false</config:config-item>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953525</config:config-item>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AddParaLineSpacingToTableCells" config:type="boolean">false</config:config-item>
      <config:config-item config:name="AllowPrintJobCancel" config:type="boolean">true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ContinuousEndnotes" config:type="boolean">false</config:config-item>
      <config:config-item config:name="AddParaTableSpacingAtStart" config:type="boolean">true</config:config-item>
      <config:config-item config:name="AddParaTableSpacing"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 config:name="AlignTabStopPosition" config:type="boolean">true</config:config-item>
      <config:config-item config:name="DoNotJustifyLinesWithManualBreak" config:type="boolean">false</config:config-item>
      <config:config-item config:name="EmbedOnlyUsedFonts" config:type="boolean">false</config:config-item>
      <config:config-item config:name="LinkUpdateMode" config:type="short">1</config:config-item>
      <config:config-item config:name="CurrentDatabaseCommandType" config:type="int">0</config:config-item>
      <config:config-item config:name="CurrentDatabaseCommand" config:type="string"/>
      <config:config-item config:name="CharacterCompressionType" config:type="short">0</config:config-item>
      <config:config-item config:name="SmallCapsPercentage66"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PrinterSetup" config:type="base64Binary"/>
      <config:config-item config:name="IgnoreFirstLineIndentInNumbering" config:type="boolean">false</config:config-item>
      <config:config-item config:name="CollapseEmptyCellPara" config:type="boolean">true</config:config-item>
      <config:config-item config:name="TabOverMargin" config:type="boolean">false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PrintEmptyPages" config:type="boolean">false</config:config-item>
      <config:config-item config:name="ProtectForm" config:type="boolean">false</config:config-item>
      <config:config-item config:name="AddVerticalFrameOffsets" config:type="boolean">false</config:config-item>
      <config:config-item config:name="SaveThumbnail" config:type="boolean">true</config:config-item>
      <config:config-item config:name="PrinterIndependentLayout" config:type="string">high-resolution</config:config-item>
      <config:config-item config:name="PrinterPaperFromSetup" config:type="boolean">false</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RedlineProtectionKey" config:type="base64Binary"/>
      <config:config-item config:name="EmbedComplexScriptFonts"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false</config:config-item>
      <config:config-item config:name="UnxForceZeroExtLeading" config:type="boolean">false</config:config-item>
      <config:config-item config:name="EmbedAsianScriptFonts" config:type="boolean">true</config:config-item>
      <config:config-item config:name="TabAtLeftIndentForParagraphsInList" config:type="boolean">false</config:config-item>
      <config:config-item config:name="PrintRightPages" config:type="boolean">true</config:config-item>
      <config:config-item config:name="Rsid" config:type="int">2155313</config:config-item>
      <config:config-item config:name="MathBaselineAlignment" config:type="boolean">true</config:config-item>
      <config:config-item config:name="MsWordCompTrailingBlanks" config:type="boolean">false</config:config-item>
      <config:config-item config:name="MsWordCompMinLineHeightByFly" config:type="boolean">false</config:config-item>
      <config:config-item config:name="InvertBorderSpacing" config:type="boolean">false</config:config-item>
      <config:config-item config:name="EmbedFonts" config:type="boolean">false</config:config-item>
      <config:config-item config:name="UnbreakableNumberings" config:type="boolean">false</config:config-item>
      <config:config-item config:name="AddFrameOffsets" config:type="boolean">false</config:config-item>
      <config:config-item config:name="ClippedPictures" config:type="boolean">false</config:config-item>
      <config:config-item config:name="EmbedLatinScriptFonts" config:type="boolean">true</config:config-item>
      <config:config-item config:name="EmbedSystemFonts" config:type="boolean">false</config:config-item>
      <config:config-item config:name="ApplyParagraphMarkFormatToNumbering" config:type="boolean">false</config:config-item>
      <config:config-item config:name="SubtractFlysAnchoredAtFlys" config:type="boolean">false</config:config-item>
      <config:config-item config:name="EmptyDbFieldHidesPara" config:type="boolean">true</config:config-item>
    </config:config-item-set>
  </office:settings>
</office:document-settings>
</file>

<file path=styles.xml><?xml version="1.0" encoding="utf-8"?>
<office:document-styles xmlns:css3t="http://www.w3.org/TR/css3-text/" xmlns:grddl="http://www.w3.org/2003/g/data-view#" xmlns:xhtml="http://www.w3.org/1999/xhtml" xmlns:dom="http://www.w3.org/2001/xml-events" xmlns:form="urn:oasis:names:tc:opendocument:xmlns:form:1.0"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font-face-decls>
    <style:font-face style:name="FreeSans1" svg:font-family="FreeSans" style:font-family-generic="swiss"/>
    <style:font-face style:name="Liberation Serif" svg:font-family="'Liberation Serif'" style:font-family-generic="roman" style:font-pitch="variable"/>
    <style:font-face style:name="Arial" svg:font-family="Arial" style:font-adornments="Normal"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style:font-name="Arial" fo:font-family="Arial" style:font-style-name="Normal" style:font-family-generic="swiss" style:font-pitch="variable" fo:font-size="11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Header_20_and_20_Footer" style:class="extra">
      <style:paragraph-properties text:number-lines="false" text:line-number="0">
        <style:tab-stops>
          <style:tab-stop style:position="8.5cm" style:type="center"/>
          <style:tab-stop style:position="17cm" style:type="right"/>
        </style:tab-stops>
      </style:paragraph-properties>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